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D356" w14:textId="77777777" w:rsidR="002D37CE" w:rsidRPr="002D37CE" w:rsidRDefault="003E0BAE" w:rsidP="002D37CE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BIOINGENIERIA CUÁNTICA: CALIDAD FRECUENCIAL</w:t>
      </w:r>
    </w:p>
    <w:p w14:paraId="2C60650F" w14:textId="77777777" w:rsidR="00663432" w:rsidRPr="004448C9" w:rsidRDefault="002D37CE" w:rsidP="002D37C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“</w:t>
      </w:r>
      <w:r w:rsidR="00663432" w:rsidRPr="004448C9">
        <w:rPr>
          <w:rFonts w:cstheme="minorHAnsi"/>
          <w:b/>
          <w:sz w:val="24"/>
          <w:szCs w:val="24"/>
        </w:rPr>
        <w:t>Calidad Frecuencial</w:t>
      </w:r>
      <w:r>
        <w:rPr>
          <w:rFonts w:cstheme="minorHAnsi"/>
          <w:b/>
          <w:sz w:val="24"/>
          <w:szCs w:val="24"/>
        </w:rPr>
        <w:t>”</w:t>
      </w:r>
      <w:r w:rsidR="00663432" w:rsidRPr="004448C9">
        <w:rPr>
          <w:rFonts w:cstheme="minorHAnsi"/>
          <w:sz w:val="24"/>
          <w:szCs w:val="24"/>
        </w:rPr>
        <w:t>, es una herramienta terapéutica fundamental en Bioingeniería Cuántica aplicable también a la vida cotidiana, porque afecta de forma concluyente muestra percepción y ayuda a crear la realidad que deseamos en el leguaje del corazón que es coherente con nuestra sabiduría interior y misión de vida.</w:t>
      </w:r>
    </w:p>
    <w:p w14:paraId="0911A9A0" w14:textId="77777777" w:rsidR="003E0BAE" w:rsidRDefault="002D37CE" w:rsidP="002D37CE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>Calidad Frecuencial es</w:t>
      </w:r>
      <w:r w:rsidR="0031560D" w:rsidRPr="0011307A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 una introducción sobre una metodología terapéutica de vanguardia que fusiona los conocimientos de la física cuántica y la metafísica aplicados a Terapia a través del diagnóstico del pulso del corazón y el tratamiento con medicina vibracional.  </w:t>
      </w:r>
    </w:p>
    <w:p w14:paraId="05A502F2" w14:textId="77777777" w:rsidR="003E0BAE" w:rsidRDefault="003E0BAE" w:rsidP="002D37CE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>E</w:t>
      </w:r>
      <w:r w:rsidR="0031560D" w:rsidRPr="0011307A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stá dirigido a toda persona que quiera introducirse en el manejo de la energía y la información cuántica aplicada con una proyección terapéutica y evolutiva.  </w:t>
      </w:r>
    </w:p>
    <w:p w14:paraId="266EAAA6" w14:textId="77777777" w:rsidR="0031560D" w:rsidRDefault="003E0BAE" w:rsidP="002D37CE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Esta formación te </w:t>
      </w:r>
      <w:r w:rsidR="0031560D" w:rsidRPr="0011307A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>permite el acceso sin experiencia previa y también acoge a todo tipo de p</w:t>
      </w:r>
      <w:r w:rsidR="0031560D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>ersona</w:t>
      </w:r>
      <w:r w:rsidR="0031560D" w:rsidRPr="0011307A"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 que sienta incorporar estas herramientas y conocimientos en su vida y labor profesional, además es un curso que se puede tomar como preparación para pasar a la Formación de Terapeuta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s en </w:t>
      </w:r>
      <w:proofErr w:type="spellStart"/>
      <w:r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>Bioingenieria</w:t>
      </w:r>
      <w:proofErr w:type="spellEnd"/>
      <w:r>
        <w:rPr>
          <w:rFonts w:eastAsia="Times New Roman" w:cstheme="minorHAnsi"/>
          <w:sz w:val="24"/>
          <w:szCs w:val="24"/>
          <w:bdr w:val="none" w:sz="0" w:space="0" w:color="auto" w:frame="1"/>
          <w:lang w:eastAsia="es-ES"/>
        </w:rPr>
        <w:t xml:space="preserve"> Cuántica.</w:t>
      </w:r>
    </w:p>
    <w:p w14:paraId="7E9566A3" w14:textId="77777777" w:rsidR="002D37CE" w:rsidRPr="0011307A" w:rsidRDefault="002D37CE" w:rsidP="002D37CE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1"/>
          <w:szCs w:val="21"/>
          <w:lang w:eastAsia="es-ES"/>
        </w:rPr>
      </w:pPr>
    </w:p>
    <w:p w14:paraId="448F6E3B" w14:textId="77777777" w:rsidR="002D37CE" w:rsidRPr="002D37CE" w:rsidRDefault="002D37CE" w:rsidP="002D37CE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i/>
          <w:color w:val="2F5496" w:themeColor="accent1" w:themeShade="BF"/>
          <w:sz w:val="26"/>
          <w:szCs w:val="26"/>
          <w:lang w:val="es-ES"/>
        </w:rPr>
      </w:pPr>
      <w:r w:rsidRPr="002D37CE">
        <w:rPr>
          <w:rFonts w:asciiTheme="majorHAnsi" w:eastAsiaTheme="majorEastAsia" w:hAnsiTheme="majorHAnsi" w:cstheme="majorBidi"/>
          <w:i/>
          <w:color w:val="2F5496" w:themeColor="accent1" w:themeShade="BF"/>
          <w:sz w:val="26"/>
          <w:szCs w:val="26"/>
          <w:lang w:val="es-ES"/>
        </w:rPr>
        <w:t>OBJETIVO DE APRENDIZAJE</w:t>
      </w:r>
    </w:p>
    <w:p w14:paraId="4D84A061" w14:textId="77777777" w:rsidR="002D37CE" w:rsidRPr="002D37CE" w:rsidRDefault="002D37CE" w:rsidP="002D37CE">
      <w:pPr>
        <w:jc w:val="both"/>
        <w:rPr>
          <w:rFonts w:cstheme="minorHAnsi"/>
          <w:sz w:val="24"/>
          <w:szCs w:val="24"/>
        </w:rPr>
      </w:pPr>
      <w:r w:rsidRPr="002D37C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83101" wp14:editId="5D8CB54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11800" cy="0"/>
                <wp:effectExtent l="0" t="0" r="0" b="0"/>
                <wp:wrapNone/>
                <wp:docPr id="123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18F7C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" strokecolor="#2f5597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40985FF" w14:textId="77777777" w:rsidR="002D37CE" w:rsidRPr="002D37CE" w:rsidRDefault="002D37CE" w:rsidP="002D37CE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 xml:space="preserve">Incorporar los conocimientos de Física Cuántica, herramientas y técnicas de Bioingeniería Cuántica que te permitirán cambiar creencias limitantes. </w:t>
      </w:r>
    </w:p>
    <w:p w14:paraId="2C6682E5" w14:textId="77777777" w:rsidR="002D37CE" w:rsidRPr="002D37CE" w:rsidRDefault="002D37CE" w:rsidP="002D37CE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 xml:space="preserve">Lograras aprender cómo funciona el corazón como la mayor tecnología viviente y obtendrás las herramientas claves para lograr la coherencia que buscas y construir la excelencia en tu vida. </w:t>
      </w:r>
    </w:p>
    <w:p w14:paraId="73B85D63" w14:textId="77777777" w:rsidR="002D37CE" w:rsidRPr="002D37CE" w:rsidRDefault="002D37CE" w:rsidP="002D37CE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 xml:space="preserve">Conocer y adoptar herramientas y técnicas prácticas de aplicación personal y dinámicas para grupos relacionales. </w:t>
      </w:r>
    </w:p>
    <w:p w14:paraId="02E382C6" w14:textId="77777777" w:rsidR="002D37CE" w:rsidRPr="002D37CE" w:rsidRDefault="002D37CE" w:rsidP="002D37CE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Comprender el funcionamiento de</w:t>
      </w:r>
      <w:r w:rsidR="009E7370">
        <w:rPr>
          <w:rFonts w:cstheme="minorHAnsi"/>
          <w:sz w:val="24"/>
          <w:szCs w:val="24"/>
        </w:rPr>
        <w:t>l corazón y la mente</w:t>
      </w:r>
      <w:r w:rsidRPr="002D37CE">
        <w:rPr>
          <w:rFonts w:cstheme="minorHAnsi"/>
          <w:sz w:val="24"/>
          <w:szCs w:val="24"/>
        </w:rPr>
        <w:t>.</w:t>
      </w:r>
    </w:p>
    <w:p w14:paraId="6D1C974E" w14:textId="77777777" w:rsidR="002D37CE" w:rsidRPr="002D37CE" w:rsidRDefault="002D37CE" w:rsidP="002D37CE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 xml:space="preserve">Crear patrones que abran nuevos horizontes en tu vida personal y profesional, para construir la satisfacción y logros que deseas. </w:t>
      </w:r>
    </w:p>
    <w:p w14:paraId="7CE58013" w14:textId="77777777" w:rsidR="002D37CE" w:rsidRPr="003E0BAE" w:rsidRDefault="002D37CE" w:rsidP="003E0BAE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Acompañar a otras personas en sus procesos de desarrollo y crecimiento, por medio de poderosas herramientas cuánticas.</w:t>
      </w:r>
    </w:p>
    <w:p w14:paraId="0B6F49AC" w14:textId="77777777" w:rsidR="003E0BAE" w:rsidRPr="002D37CE" w:rsidRDefault="003E0BAE" w:rsidP="003E0BAE">
      <w:pPr>
        <w:keepNext/>
        <w:keepLines/>
        <w:spacing w:before="40" w:after="0"/>
        <w:jc w:val="both"/>
        <w:outlineLvl w:val="2"/>
        <w:rPr>
          <w:rFonts w:asciiTheme="majorHAnsi" w:eastAsiaTheme="majorEastAsia" w:hAnsiTheme="majorHAnsi" w:cstheme="majorBidi"/>
          <w:i/>
          <w:color w:val="1F3763" w:themeColor="accent1" w:themeShade="7F"/>
          <w:sz w:val="24"/>
          <w:szCs w:val="24"/>
          <w:lang w:val="es-ES"/>
        </w:rPr>
      </w:pPr>
    </w:p>
    <w:p w14:paraId="476A0D32" w14:textId="77777777" w:rsidR="003E0BAE" w:rsidRPr="002D37CE" w:rsidRDefault="003E0BAE" w:rsidP="003E0BAE">
      <w:pPr>
        <w:keepNext/>
        <w:keepLines/>
        <w:spacing w:before="40" w:after="0"/>
        <w:jc w:val="both"/>
        <w:outlineLvl w:val="2"/>
        <w:rPr>
          <w:rFonts w:asciiTheme="majorHAnsi" w:eastAsiaTheme="majorEastAsia" w:hAnsiTheme="majorHAnsi" w:cstheme="majorBidi"/>
          <w:i/>
          <w:color w:val="1F3763" w:themeColor="accent1" w:themeShade="7F"/>
          <w:sz w:val="24"/>
          <w:szCs w:val="24"/>
          <w:lang w:val="es-ES"/>
        </w:rPr>
      </w:pPr>
      <w:r w:rsidRPr="002D37CE">
        <w:rPr>
          <w:rFonts w:asciiTheme="majorHAnsi" w:eastAsiaTheme="majorEastAsia" w:hAnsiTheme="majorHAnsi" w:cstheme="majorBidi"/>
          <w:i/>
          <w:noProof/>
          <w:color w:val="1F3763" w:themeColor="accent1" w:themeShade="7F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41ED0" wp14:editId="70EF1B94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499100" cy="0"/>
                <wp:effectExtent l="0" t="0" r="0" b="0"/>
                <wp:wrapNone/>
                <wp:docPr id="118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9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E51D8" id="Conector rec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35pt" to="43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" strokecolor="#2f5597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2D37CE">
        <w:rPr>
          <w:rFonts w:asciiTheme="majorHAnsi" w:eastAsiaTheme="majorEastAsia" w:hAnsiTheme="majorHAnsi" w:cstheme="majorBidi"/>
          <w:i/>
          <w:color w:val="1F3763" w:themeColor="accent1" w:themeShade="7F"/>
          <w:sz w:val="24"/>
          <w:szCs w:val="24"/>
          <w:lang w:val="es-ES"/>
        </w:rPr>
        <w:t>METODOLOGÍA</w:t>
      </w:r>
    </w:p>
    <w:p w14:paraId="4A891C77" w14:textId="77777777" w:rsidR="003E0BAE" w:rsidRPr="002D37CE" w:rsidRDefault="003E0BAE" w:rsidP="003E0BAE">
      <w:pPr>
        <w:jc w:val="both"/>
        <w:rPr>
          <w:lang w:val="es-ES"/>
        </w:rPr>
      </w:pPr>
    </w:p>
    <w:p w14:paraId="0915F140" w14:textId="77777777" w:rsidR="003E0BAE" w:rsidRPr="002D37CE" w:rsidRDefault="003E0BAE" w:rsidP="003E0BAE">
      <w:pPr>
        <w:spacing w:line="360" w:lineRule="auto"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 xml:space="preserve">El contexto de aprendizaje se realizará en contención y en la unión del grupo que, al compartir experiencias tan profundas y movilizadoras, conviven y se apoyan mutuamente en el proceso de transformación. Esto genera el mejor contexto de aprendizaje.  </w:t>
      </w:r>
    </w:p>
    <w:p w14:paraId="29D4ECEF" w14:textId="77777777" w:rsidR="003E0BAE" w:rsidRPr="002D37CE" w:rsidRDefault="003E0BAE" w:rsidP="003E0BAE">
      <w:pPr>
        <w:spacing w:line="360" w:lineRule="auto"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 xml:space="preserve">Los conceptos serán incorporados a través de técnicas y trabajo práctico de aplicación personal y dinámicas grupales.  </w:t>
      </w:r>
    </w:p>
    <w:p w14:paraId="689247A4" w14:textId="77777777" w:rsidR="003E0BAE" w:rsidRDefault="003E0BAE" w:rsidP="002D37CE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i/>
          <w:color w:val="2F5496" w:themeColor="accent1" w:themeShade="BF"/>
          <w:sz w:val="26"/>
          <w:szCs w:val="26"/>
          <w:lang w:val="es-ES"/>
        </w:rPr>
      </w:pPr>
    </w:p>
    <w:p w14:paraId="4ED34EF8" w14:textId="77777777" w:rsidR="003E0BAE" w:rsidRDefault="003E0BAE" w:rsidP="002D37CE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i/>
          <w:color w:val="2F5496" w:themeColor="accent1" w:themeShade="BF"/>
          <w:sz w:val="26"/>
          <w:szCs w:val="26"/>
          <w:lang w:val="es-ES"/>
        </w:rPr>
      </w:pPr>
    </w:p>
    <w:p w14:paraId="1B896B9E" w14:textId="77777777" w:rsidR="002D37CE" w:rsidRPr="002D37CE" w:rsidRDefault="002D37CE" w:rsidP="002D37CE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i/>
          <w:color w:val="2F5496" w:themeColor="accent1" w:themeShade="BF"/>
          <w:sz w:val="26"/>
          <w:szCs w:val="26"/>
          <w:lang w:val="es-ES"/>
        </w:rPr>
      </w:pPr>
      <w:r w:rsidRPr="002D37CE">
        <w:rPr>
          <w:rFonts w:asciiTheme="majorHAnsi" w:eastAsiaTheme="majorEastAsia" w:hAnsiTheme="majorHAnsi" w:cstheme="majorBidi"/>
          <w:i/>
          <w:color w:val="2F5496" w:themeColor="accent1" w:themeShade="BF"/>
          <w:sz w:val="26"/>
          <w:szCs w:val="26"/>
          <w:lang w:val="es-ES"/>
        </w:rPr>
        <w:t xml:space="preserve">RED DE CONTENIDOS </w:t>
      </w:r>
    </w:p>
    <w:p w14:paraId="01F258FB" w14:textId="77777777" w:rsidR="002D37CE" w:rsidRPr="002D37CE" w:rsidRDefault="002D37CE" w:rsidP="002D37CE">
      <w:pPr>
        <w:jc w:val="both"/>
      </w:pPr>
      <w:r w:rsidRPr="002D37C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1ED16" wp14:editId="04F1234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86400" cy="63500"/>
                <wp:effectExtent l="0" t="0" r="19050" b="31750"/>
                <wp:wrapNone/>
                <wp:docPr id="117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635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673E7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6in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" strokecolor="#2f5597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94C3AB9" w14:textId="77777777" w:rsidR="002D37CE" w:rsidRPr="003E0BAE" w:rsidRDefault="003E0BAE" w:rsidP="002D37CE">
      <w:pPr>
        <w:keepNext/>
        <w:keepLines/>
        <w:spacing w:before="40" w:after="0"/>
        <w:jc w:val="both"/>
        <w:outlineLvl w:val="2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  <w:lang w:val="es-ES"/>
        </w:rPr>
      </w:pPr>
      <w: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  <w:lang w:val="es-ES"/>
        </w:rPr>
        <w:t>TEMARIO TEORICO</w:t>
      </w:r>
    </w:p>
    <w:p w14:paraId="0C75A520" w14:textId="77777777" w:rsidR="002D37CE" w:rsidRPr="002D37CE" w:rsidRDefault="002D37CE" w:rsidP="002D37CE">
      <w:pPr>
        <w:tabs>
          <w:tab w:val="left" w:pos="426"/>
        </w:tabs>
        <w:ind w:left="142"/>
        <w:jc w:val="both"/>
        <w:rPr>
          <w:lang w:val="es-ES"/>
        </w:rPr>
      </w:pPr>
    </w:p>
    <w:p w14:paraId="184C85E8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360" w:lineRule="auto"/>
        <w:ind w:left="142" w:firstLine="142"/>
        <w:contextualSpacing/>
        <w:jc w:val="both"/>
        <w:rPr>
          <w:sz w:val="24"/>
          <w:szCs w:val="24"/>
        </w:rPr>
      </w:pPr>
      <w:r w:rsidRPr="002D37CE">
        <w:rPr>
          <w:sz w:val="24"/>
          <w:szCs w:val="24"/>
        </w:rPr>
        <w:t>Evolución y revolución de la Conciencia</w:t>
      </w:r>
    </w:p>
    <w:p w14:paraId="4AB9E17C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360" w:lineRule="auto"/>
        <w:ind w:left="142" w:firstLine="142"/>
        <w:contextualSpacing/>
        <w:jc w:val="both"/>
        <w:rPr>
          <w:sz w:val="24"/>
          <w:szCs w:val="24"/>
        </w:rPr>
      </w:pPr>
      <w:r w:rsidRPr="002D37CE">
        <w:rPr>
          <w:sz w:val="24"/>
          <w:szCs w:val="24"/>
        </w:rPr>
        <w:t>Ingenio y Bioingeniería Cuántica</w:t>
      </w:r>
    </w:p>
    <w:p w14:paraId="580C2178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360" w:lineRule="auto"/>
        <w:ind w:left="142" w:firstLine="142"/>
        <w:contextualSpacing/>
        <w:jc w:val="both"/>
        <w:rPr>
          <w:sz w:val="24"/>
          <w:szCs w:val="24"/>
        </w:rPr>
      </w:pPr>
      <w:r w:rsidRPr="002D37CE">
        <w:rPr>
          <w:sz w:val="24"/>
          <w:szCs w:val="24"/>
        </w:rPr>
        <w:t>Los cambios en la matriz de la Conciencia</w:t>
      </w:r>
    </w:p>
    <w:p w14:paraId="646CE71C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360" w:lineRule="auto"/>
        <w:ind w:left="142" w:firstLine="142"/>
        <w:contextualSpacing/>
        <w:jc w:val="both"/>
        <w:rPr>
          <w:sz w:val="24"/>
          <w:szCs w:val="24"/>
        </w:rPr>
      </w:pPr>
      <w:r w:rsidRPr="002D37CE">
        <w:rPr>
          <w:sz w:val="24"/>
          <w:szCs w:val="24"/>
        </w:rPr>
        <w:t>Bases de la Física Cuántica aplicadas a Bioingeniería Cuántica</w:t>
      </w:r>
    </w:p>
    <w:p w14:paraId="40EB1A4D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360" w:lineRule="auto"/>
        <w:ind w:left="142" w:firstLine="142"/>
        <w:contextualSpacing/>
        <w:jc w:val="both"/>
        <w:rPr>
          <w:sz w:val="24"/>
          <w:szCs w:val="24"/>
        </w:rPr>
      </w:pPr>
      <w:r w:rsidRPr="002D37CE">
        <w:rPr>
          <w:sz w:val="24"/>
          <w:szCs w:val="24"/>
        </w:rPr>
        <w:t>Bases de la Metafísica aplicadas a Bioingeniería Cuántica</w:t>
      </w:r>
    </w:p>
    <w:p w14:paraId="165CE2DA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360" w:lineRule="auto"/>
        <w:ind w:left="142" w:firstLine="142"/>
        <w:contextualSpacing/>
        <w:jc w:val="both"/>
        <w:rPr>
          <w:sz w:val="24"/>
          <w:szCs w:val="24"/>
        </w:rPr>
      </w:pPr>
      <w:r w:rsidRPr="002D37CE">
        <w:rPr>
          <w:sz w:val="24"/>
          <w:szCs w:val="24"/>
        </w:rPr>
        <w:t>El Ser humano como tecnología vibracional</w:t>
      </w:r>
    </w:p>
    <w:p w14:paraId="047787BC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360" w:lineRule="auto"/>
        <w:ind w:left="426" w:hanging="142"/>
        <w:contextualSpacing/>
        <w:jc w:val="both"/>
        <w:rPr>
          <w:sz w:val="24"/>
          <w:szCs w:val="24"/>
        </w:rPr>
      </w:pPr>
      <w:r w:rsidRPr="002D37CE">
        <w:rPr>
          <w:sz w:val="24"/>
          <w:szCs w:val="24"/>
        </w:rPr>
        <w:t xml:space="preserve">La calidad frecuencial y las bandas de </w:t>
      </w:r>
      <w:proofErr w:type="spellStart"/>
      <w:r w:rsidRPr="002D37CE">
        <w:rPr>
          <w:sz w:val="24"/>
          <w:szCs w:val="24"/>
        </w:rPr>
        <w:t>sintergia</w:t>
      </w:r>
      <w:proofErr w:type="spellEnd"/>
      <w:r w:rsidRPr="002D37CE">
        <w:rPr>
          <w:sz w:val="24"/>
          <w:szCs w:val="24"/>
        </w:rPr>
        <w:t xml:space="preserve"> de la Conciencia</w:t>
      </w:r>
    </w:p>
    <w:p w14:paraId="789EF629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360" w:lineRule="auto"/>
        <w:ind w:left="426" w:hanging="142"/>
        <w:contextualSpacing/>
        <w:jc w:val="both"/>
        <w:rPr>
          <w:sz w:val="24"/>
          <w:szCs w:val="24"/>
        </w:rPr>
      </w:pPr>
      <w:r w:rsidRPr="002D37CE">
        <w:rPr>
          <w:sz w:val="24"/>
          <w:szCs w:val="24"/>
        </w:rPr>
        <w:t>El observador y el manejo de la percepción como clave para el bienestar existencial</w:t>
      </w:r>
    </w:p>
    <w:p w14:paraId="05566BF3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spacing w:line="360" w:lineRule="auto"/>
        <w:ind w:left="426" w:hanging="142"/>
        <w:contextualSpacing/>
        <w:jc w:val="both"/>
        <w:rPr>
          <w:sz w:val="24"/>
          <w:szCs w:val="24"/>
        </w:rPr>
      </w:pPr>
      <w:r w:rsidRPr="002D37CE">
        <w:rPr>
          <w:sz w:val="24"/>
          <w:szCs w:val="24"/>
        </w:rPr>
        <w:t>El corazón y el sistema de percepción PHI, el lenguaje del infinito</w:t>
      </w:r>
    </w:p>
    <w:p w14:paraId="5F77EFDD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spacing w:line="360" w:lineRule="auto"/>
        <w:ind w:left="426" w:hanging="142"/>
        <w:contextualSpacing/>
        <w:jc w:val="both"/>
        <w:rPr>
          <w:sz w:val="24"/>
          <w:szCs w:val="24"/>
        </w:rPr>
      </w:pPr>
      <w:r w:rsidRPr="002D37CE">
        <w:rPr>
          <w:sz w:val="24"/>
          <w:szCs w:val="24"/>
        </w:rPr>
        <w:t xml:space="preserve">El </w:t>
      </w:r>
      <w:proofErr w:type="spellStart"/>
      <w:r w:rsidRPr="002D37CE">
        <w:rPr>
          <w:sz w:val="24"/>
          <w:szCs w:val="24"/>
        </w:rPr>
        <w:t>Biocampo</w:t>
      </w:r>
      <w:proofErr w:type="spellEnd"/>
      <w:r w:rsidRPr="002D37CE">
        <w:rPr>
          <w:sz w:val="24"/>
          <w:szCs w:val="24"/>
        </w:rPr>
        <w:t xml:space="preserve"> y el manejo de información cuántica</w:t>
      </w:r>
    </w:p>
    <w:p w14:paraId="1739E008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spacing w:line="360" w:lineRule="auto"/>
        <w:ind w:left="426" w:hanging="142"/>
        <w:contextualSpacing/>
        <w:jc w:val="both"/>
        <w:rPr>
          <w:sz w:val="24"/>
          <w:szCs w:val="24"/>
        </w:rPr>
      </w:pPr>
      <w:r w:rsidRPr="002D37CE">
        <w:rPr>
          <w:sz w:val="24"/>
          <w:szCs w:val="24"/>
        </w:rPr>
        <w:t>Geometría Sagrada aplicada a la calidad frecuencial</w:t>
      </w:r>
    </w:p>
    <w:p w14:paraId="22545838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spacing w:line="360" w:lineRule="auto"/>
        <w:ind w:left="426" w:hanging="142"/>
        <w:contextualSpacing/>
        <w:jc w:val="both"/>
        <w:rPr>
          <w:sz w:val="24"/>
          <w:szCs w:val="24"/>
        </w:rPr>
      </w:pPr>
      <w:r w:rsidRPr="002D37CE">
        <w:rPr>
          <w:sz w:val="24"/>
          <w:szCs w:val="24"/>
        </w:rPr>
        <w:t>Frecuencias de Sonido aplicadas a la calidad frecuencial de:</w:t>
      </w:r>
    </w:p>
    <w:p w14:paraId="18C9107F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spacing w:line="360" w:lineRule="auto"/>
        <w:ind w:left="426" w:hanging="142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Frecuencias de Luz aplicadas a la calidad frecuencial</w:t>
      </w:r>
    </w:p>
    <w:p w14:paraId="748A9BCB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spacing w:line="360" w:lineRule="auto"/>
        <w:ind w:left="426" w:hanging="142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 xml:space="preserve">La coherencia matriz de desarrollo del plan personal y su motor de despliegue y </w:t>
      </w:r>
      <w:r w:rsidRPr="002D37CE">
        <w:rPr>
          <w:rFonts w:cstheme="minorHAnsi"/>
          <w:sz w:val="24"/>
          <w:szCs w:val="24"/>
        </w:rPr>
        <w:tab/>
        <w:t>materialización</w:t>
      </w:r>
    </w:p>
    <w:p w14:paraId="0487BBC7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spacing w:line="360" w:lineRule="auto"/>
        <w:ind w:left="426" w:hanging="142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Como ser coherente en un sistema repleto de incoherencias</w:t>
      </w:r>
    </w:p>
    <w:p w14:paraId="663B6CAD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spacing w:line="360" w:lineRule="auto"/>
        <w:ind w:left="426" w:hanging="142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lastRenderedPageBreak/>
        <w:t>Coherencia y el océano cuántico, océano de probabilidades</w:t>
      </w:r>
    </w:p>
    <w:p w14:paraId="10C50935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spacing w:line="360" w:lineRule="auto"/>
        <w:ind w:left="426" w:hanging="142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Intención, atención y compasión desde el aspecto cuántico y frecuencial</w:t>
      </w:r>
    </w:p>
    <w:p w14:paraId="71FF005B" w14:textId="77777777" w:rsidR="002D37CE" w:rsidRPr="002D37CE" w:rsidRDefault="002D37CE" w:rsidP="002D37CE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spacing w:line="360" w:lineRule="auto"/>
        <w:ind w:left="426" w:hanging="142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Arquetipos Universales y aspectos funcionales en la calidad frecuencial</w:t>
      </w:r>
    </w:p>
    <w:p w14:paraId="5EBD958C" w14:textId="77777777" w:rsidR="002D37CE" w:rsidRPr="002D37CE" w:rsidRDefault="002D37CE" w:rsidP="002D37CE">
      <w:pPr>
        <w:numPr>
          <w:ilvl w:val="0"/>
          <w:numId w:val="2"/>
        </w:numPr>
        <w:ind w:left="709" w:hanging="425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Agua H20 Fotón Vitae y aplicaciones terapéuticas</w:t>
      </w:r>
    </w:p>
    <w:p w14:paraId="2A1F0AAE" w14:textId="77777777" w:rsidR="003E0BAE" w:rsidRDefault="003E0BAE" w:rsidP="002D37CE">
      <w:pPr>
        <w:keepNext/>
        <w:keepLines/>
        <w:spacing w:before="40" w:after="0"/>
        <w:jc w:val="both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03E9817E" w14:textId="77777777" w:rsidR="003E0BAE" w:rsidRDefault="003E0BAE" w:rsidP="002D37CE">
      <w:pPr>
        <w:keepNext/>
        <w:keepLines/>
        <w:spacing w:before="40" w:after="0"/>
        <w:jc w:val="both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30196ECE" w14:textId="77777777" w:rsidR="002D37CE" w:rsidRPr="003E0BAE" w:rsidRDefault="003E0BAE" w:rsidP="002D37CE">
      <w:pPr>
        <w:keepNext/>
        <w:keepLines/>
        <w:spacing w:before="40" w:after="0"/>
        <w:jc w:val="both"/>
        <w:outlineLvl w:val="2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TEMARIO PRACTICO</w:t>
      </w:r>
    </w:p>
    <w:p w14:paraId="5ABC98DF" w14:textId="77777777" w:rsidR="002D37CE" w:rsidRPr="002D37CE" w:rsidRDefault="002D37CE" w:rsidP="002D37CE">
      <w:pPr>
        <w:jc w:val="both"/>
      </w:pPr>
    </w:p>
    <w:p w14:paraId="10417A28" w14:textId="77777777" w:rsidR="002D37CE" w:rsidRPr="002D37CE" w:rsidRDefault="002D37CE" w:rsidP="002D37CE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spacing w:line="36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Sistema de alineación de espacio y personal</w:t>
      </w:r>
    </w:p>
    <w:p w14:paraId="3AF80D86" w14:textId="77777777" w:rsidR="002D37CE" w:rsidRPr="002D37CE" w:rsidRDefault="002D37CE" w:rsidP="002D37CE">
      <w:pPr>
        <w:numPr>
          <w:ilvl w:val="0"/>
          <w:numId w:val="3"/>
        </w:numPr>
        <w:spacing w:line="360" w:lineRule="auto"/>
        <w:ind w:left="709" w:hanging="425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VAS, sistema de diagnóstico a través de la lectura del pulso de corazón. Sistema kinésico de   navegación binaria.</w:t>
      </w:r>
    </w:p>
    <w:p w14:paraId="592BA1F9" w14:textId="77777777" w:rsidR="002D37CE" w:rsidRPr="002D37CE" w:rsidRDefault="002D37CE" w:rsidP="002D37CE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spacing w:line="36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Manejo de inserción de remedios cuánticos</w:t>
      </w:r>
    </w:p>
    <w:p w14:paraId="79F1B48E" w14:textId="77777777" w:rsidR="002D37CE" w:rsidRPr="002D37CE" w:rsidRDefault="002D37CE" w:rsidP="002D37CE">
      <w:pPr>
        <w:numPr>
          <w:ilvl w:val="0"/>
          <w:numId w:val="3"/>
        </w:numPr>
        <w:spacing w:line="360" w:lineRule="auto"/>
        <w:ind w:left="851" w:right="-801" w:hanging="567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Protocolo completo para la alineación y activación de la calidad frecuencial y el anclaje en percepción PHI:</w:t>
      </w:r>
    </w:p>
    <w:p w14:paraId="48A8A964" w14:textId="77777777" w:rsidR="002D37CE" w:rsidRPr="002D37CE" w:rsidRDefault="002D37CE" w:rsidP="002D37CE">
      <w:pPr>
        <w:numPr>
          <w:ilvl w:val="0"/>
          <w:numId w:val="4"/>
        </w:numPr>
        <w:spacing w:line="360" w:lineRule="auto"/>
        <w:ind w:left="1276" w:hanging="567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 xml:space="preserve">Alineación de Chacras y </w:t>
      </w:r>
      <w:proofErr w:type="spellStart"/>
      <w:r w:rsidRPr="002D37CE">
        <w:rPr>
          <w:rFonts w:cstheme="minorHAnsi"/>
          <w:sz w:val="24"/>
          <w:szCs w:val="24"/>
        </w:rPr>
        <w:t>Subchacras</w:t>
      </w:r>
      <w:proofErr w:type="spellEnd"/>
    </w:p>
    <w:p w14:paraId="09773A46" w14:textId="77777777" w:rsidR="002D37CE" w:rsidRPr="002D37CE" w:rsidRDefault="002D37CE" w:rsidP="002D37CE">
      <w:pPr>
        <w:numPr>
          <w:ilvl w:val="0"/>
          <w:numId w:val="4"/>
        </w:numPr>
        <w:tabs>
          <w:tab w:val="left" w:pos="0"/>
        </w:tabs>
        <w:spacing w:line="360" w:lineRule="auto"/>
        <w:ind w:left="1276" w:hanging="567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Alineación de todos tus cuerpos sutiles</w:t>
      </w:r>
    </w:p>
    <w:p w14:paraId="3E0333D8" w14:textId="77777777" w:rsidR="002D37CE" w:rsidRPr="002D37CE" w:rsidRDefault="002D37CE" w:rsidP="002D37CE">
      <w:pPr>
        <w:numPr>
          <w:ilvl w:val="0"/>
          <w:numId w:val="4"/>
        </w:numPr>
        <w:tabs>
          <w:tab w:val="left" w:pos="0"/>
        </w:tabs>
        <w:spacing w:line="360" w:lineRule="auto"/>
        <w:ind w:left="1276" w:hanging="567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Alineación con los tres arquetipos universales</w:t>
      </w:r>
    </w:p>
    <w:p w14:paraId="1BE8C9F3" w14:textId="77777777" w:rsidR="002D37CE" w:rsidRPr="002D37CE" w:rsidRDefault="002D37CE" w:rsidP="002D37CE">
      <w:pPr>
        <w:numPr>
          <w:ilvl w:val="0"/>
          <w:numId w:val="4"/>
        </w:numPr>
        <w:tabs>
          <w:tab w:val="left" w:pos="0"/>
        </w:tabs>
        <w:spacing w:line="360" w:lineRule="auto"/>
        <w:ind w:left="1276" w:hanging="567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Alineación coherente con la relación con uno mismo</w:t>
      </w:r>
    </w:p>
    <w:p w14:paraId="4C983902" w14:textId="77777777" w:rsidR="002D37CE" w:rsidRPr="002D37CE" w:rsidRDefault="002D37CE" w:rsidP="002D37CE">
      <w:pPr>
        <w:numPr>
          <w:ilvl w:val="0"/>
          <w:numId w:val="4"/>
        </w:numPr>
        <w:tabs>
          <w:tab w:val="left" w:pos="0"/>
        </w:tabs>
        <w:spacing w:line="360" w:lineRule="auto"/>
        <w:ind w:left="1276" w:hanging="567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 xml:space="preserve"> Alineación coherente con el plan existencial personal</w:t>
      </w:r>
    </w:p>
    <w:p w14:paraId="06CFD161" w14:textId="77777777" w:rsidR="002D37CE" w:rsidRPr="002D37CE" w:rsidRDefault="002D37CE" w:rsidP="002D37CE">
      <w:pPr>
        <w:numPr>
          <w:ilvl w:val="0"/>
          <w:numId w:val="4"/>
        </w:numPr>
        <w:tabs>
          <w:tab w:val="left" w:pos="0"/>
        </w:tabs>
        <w:spacing w:line="360" w:lineRule="auto"/>
        <w:ind w:left="1276" w:hanging="567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 xml:space="preserve">Alineación coherente con el universo relacional personal </w:t>
      </w:r>
    </w:p>
    <w:p w14:paraId="6DA02CEF" w14:textId="77777777" w:rsidR="002D37CE" w:rsidRPr="002D37CE" w:rsidRDefault="002D37CE" w:rsidP="002D37CE">
      <w:pPr>
        <w:numPr>
          <w:ilvl w:val="0"/>
          <w:numId w:val="4"/>
        </w:numPr>
        <w:spacing w:line="360" w:lineRule="auto"/>
        <w:ind w:left="1276" w:hanging="567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Resignificando el tiempo, recuperación de la coherencia en el pasado, presente y futuro</w:t>
      </w:r>
    </w:p>
    <w:p w14:paraId="34E8BD98" w14:textId="77777777" w:rsidR="002D37CE" w:rsidRPr="002D37CE" w:rsidRDefault="002D37CE" w:rsidP="002D37CE">
      <w:pPr>
        <w:numPr>
          <w:ilvl w:val="0"/>
          <w:numId w:val="4"/>
        </w:numPr>
        <w:spacing w:line="360" w:lineRule="auto"/>
        <w:ind w:left="1276" w:hanging="567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Alineación de frecuencia PHI (Calidad Frecuencial) en las 12 estructuras principales:  Glándulas – Órganos – Sistemas – Biológico-Emocional- Bioquímico –Fluidos– Energético - Cuántico – Sutil – Espiritual e Inconsciente.</w:t>
      </w:r>
    </w:p>
    <w:p w14:paraId="5FBE31EE" w14:textId="77777777" w:rsidR="002D37CE" w:rsidRPr="002D37CE" w:rsidRDefault="002D37CE" w:rsidP="002D37CE">
      <w:pPr>
        <w:numPr>
          <w:ilvl w:val="1"/>
          <w:numId w:val="5"/>
        </w:numPr>
        <w:tabs>
          <w:tab w:val="left" w:pos="426"/>
          <w:tab w:val="left" w:pos="709"/>
        </w:tabs>
        <w:spacing w:line="360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Entrenamiento de frecuencia coherente y recalibración de la realidad</w:t>
      </w:r>
    </w:p>
    <w:p w14:paraId="1E8E5CC4" w14:textId="77777777" w:rsidR="002D37CE" w:rsidRPr="002D37CE" w:rsidRDefault="002D37CE" w:rsidP="002D37CE">
      <w:pPr>
        <w:numPr>
          <w:ilvl w:val="1"/>
          <w:numId w:val="5"/>
        </w:numPr>
        <w:tabs>
          <w:tab w:val="left" w:pos="426"/>
          <w:tab w:val="left" w:pos="709"/>
        </w:tabs>
        <w:spacing w:line="360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Entrenamiento de la Atención como herramienta frecuencial</w:t>
      </w:r>
    </w:p>
    <w:p w14:paraId="568994DB" w14:textId="77777777" w:rsidR="002D37CE" w:rsidRPr="002D37CE" w:rsidRDefault="002D37CE" w:rsidP="002D37CE">
      <w:pPr>
        <w:numPr>
          <w:ilvl w:val="1"/>
          <w:numId w:val="5"/>
        </w:numPr>
        <w:tabs>
          <w:tab w:val="left" w:pos="426"/>
          <w:tab w:val="left" w:pos="709"/>
        </w:tabs>
        <w:spacing w:line="360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Entrenamiento de la Intención como herramienta frecuencial</w:t>
      </w:r>
    </w:p>
    <w:p w14:paraId="77208499" w14:textId="77777777" w:rsidR="002D37CE" w:rsidRPr="002D37CE" w:rsidRDefault="002D37CE" w:rsidP="002D37CE">
      <w:pPr>
        <w:numPr>
          <w:ilvl w:val="1"/>
          <w:numId w:val="5"/>
        </w:numPr>
        <w:tabs>
          <w:tab w:val="left" w:pos="426"/>
          <w:tab w:val="left" w:pos="709"/>
        </w:tabs>
        <w:spacing w:line="360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Entrenamiento de la Compasión como herramienta frecuencial</w:t>
      </w:r>
    </w:p>
    <w:p w14:paraId="358BE921" w14:textId="77777777" w:rsidR="002D37CE" w:rsidRPr="002D37CE" w:rsidRDefault="002D37CE" w:rsidP="002D37CE">
      <w:pPr>
        <w:numPr>
          <w:ilvl w:val="1"/>
          <w:numId w:val="5"/>
        </w:numPr>
        <w:tabs>
          <w:tab w:val="left" w:pos="426"/>
          <w:tab w:val="left" w:pos="709"/>
        </w:tabs>
        <w:spacing w:line="360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2D37CE">
        <w:rPr>
          <w:rFonts w:cstheme="minorHAnsi"/>
          <w:sz w:val="24"/>
          <w:szCs w:val="24"/>
        </w:rPr>
        <w:t>Introducción a PCT Pulso Cuántico Toroidal</w:t>
      </w:r>
    </w:p>
    <w:p w14:paraId="537B6117" w14:textId="77777777" w:rsidR="002D37CE" w:rsidRPr="002D37CE" w:rsidRDefault="002D37CE" w:rsidP="002D37CE">
      <w:pPr>
        <w:pStyle w:val="Ttulo2"/>
        <w:jc w:val="both"/>
        <w:rPr>
          <w:sz w:val="24"/>
          <w:szCs w:val="24"/>
        </w:rPr>
      </w:pPr>
      <w:r w:rsidRPr="002D37CE">
        <w:rPr>
          <w:i/>
        </w:rPr>
        <w:br w:type="page"/>
      </w:r>
      <w:r w:rsidRPr="002D37CE"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272A5" wp14:editId="5754EB59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5511800" cy="0"/>
                <wp:effectExtent l="0" t="0" r="0" b="0"/>
                <wp:wrapNone/>
                <wp:docPr id="120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92034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15pt" to="43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" strokecolor="#2f5597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2D37CE">
        <w:rPr>
          <w:i/>
        </w:rPr>
        <w:t>INFORMACIÓN DEL EVENTO</w:t>
      </w:r>
      <w:r w:rsidRPr="002D37CE">
        <w:rPr>
          <w:sz w:val="24"/>
          <w:szCs w:val="24"/>
        </w:rPr>
        <w:t>:</w:t>
      </w:r>
    </w:p>
    <w:p w14:paraId="3F48A1D9" w14:textId="77777777" w:rsidR="002D37CE" w:rsidRDefault="002D37CE" w:rsidP="002D37CE">
      <w:pPr>
        <w:jc w:val="both"/>
        <w:rPr>
          <w:sz w:val="24"/>
          <w:szCs w:val="24"/>
        </w:rPr>
      </w:pPr>
    </w:p>
    <w:p w14:paraId="6075CA49" w14:textId="38109A30" w:rsidR="003E0BAE" w:rsidRDefault="003E0BAE" w:rsidP="002D37CE">
      <w:pPr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Modalidad: </w:t>
      </w:r>
      <w:r w:rsidRPr="003E0BAE">
        <w:rPr>
          <w:sz w:val="24"/>
          <w:szCs w:val="24"/>
        </w:rPr>
        <w:t>1 fin de semana,</w:t>
      </w:r>
      <w:r w:rsidR="003B7051">
        <w:rPr>
          <w:sz w:val="24"/>
          <w:szCs w:val="24"/>
        </w:rPr>
        <w:t xml:space="preserve"> 2 </w:t>
      </w:r>
      <w:proofErr w:type="spellStart"/>
      <w:r w:rsidR="003B7051">
        <w:rPr>
          <w:sz w:val="24"/>
          <w:szCs w:val="24"/>
        </w:rPr>
        <w:t>dias</w:t>
      </w:r>
      <w:proofErr w:type="spellEnd"/>
      <w:r w:rsidR="003B7051">
        <w:rPr>
          <w:sz w:val="24"/>
          <w:szCs w:val="24"/>
        </w:rPr>
        <w:t>,</w:t>
      </w:r>
      <w:r w:rsidRPr="003E0BAE">
        <w:rPr>
          <w:sz w:val="24"/>
          <w:szCs w:val="24"/>
        </w:rPr>
        <w:t xml:space="preserve"> de 10:00</w:t>
      </w:r>
      <w:r w:rsidR="00A42FA5">
        <w:rPr>
          <w:sz w:val="24"/>
          <w:szCs w:val="24"/>
        </w:rPr>
        <w:t xml:space="preserve"> am</w:t>
      </w:r>
      <w:r w:rsidRPr="003E0BAE">
        <w:rPr>
          <w:sz w:val="24"/>
          <w:szCs w:val="24"/>
        </w:rPr>
        <w:t xml:space="preserve"> a 18:00</w:t>
      </w:r>
      <w:r w:rsidR="00A42FA5">
        <w:rPr>
          <w:sz w:val="24"/>
          <w:szCs w:val="24"/>
        </w:rPr>
        <w:t xml:space="preserve"> pm</w:t>
      </w:r>
      <w:r w:rsidRPr="003E0BAE">
        <w:rPr>
          <w:sz w:val="24"/>
          <w:szCs w:val="24"/>
        </w:rPr>
        <w:t xml:space="preserve"> </w:t>
      </w:r>
      <w:r w:rsidR="00A42FA5">
        <w:rPr>
          <w:sz w:val="24"/>
          <w:szCs w:val="24"/>
        </w:rPr>
        <w:t>Horas</w:t>
      </w:r>
    </w:p>
    <w:p w14:paraId="21DE4529" w14:textId="77777777" w:rsidR="002D37CE" w:rsidRPr="003E0BAE" w:rsidRDefault="003E0BAE" w:rsidP="002D37CE">
      <w:pPr>
        <w:ind w:firstLine="426"/>
        <w:jc w:val="both"/>
        <w:rPr>
          <w:b/>
          <w:bCs/>
          <w:sz w:val="24"/>
          <w:szCs w:val="24"/>
        </w:rPr>
      </w:pPr>
      <w:r w:rsidRPr="003E0BAE">
        <w:rPr>
          <w:b/>
          <w:bCs/>
          <w:sz w:val="24"/>
          <w:szCs w:val="24"/>
        </w:rPr>
        <w:t>Fecha:</w:t>
      </w:r>
      <w:r>
        <w:rPr>
          <w:b/>
          <w:bCs/>
          <w:sz w:val="24"/>
          <w:szCs w:val="24"/>
        </w:rPr>
        <w:t xml:space="preserve"> </w:t>
      </w:r>
      <w:r w:rsidRPr="003E0BAE">
        <w:rPr>
          <w:sz w:val="24"/>
          <w:szCs w:val="24"/>
        </w:rPr>
        <w:t>Por Confirmar</w:t>
      </w:r>
    </w:p>
    <w:p w14:paraId="67100C49" w14:textId="77777777" w:rsidR="002D37CE" w:rsidRDefault="002D37CE" w:rsidP="002D37CE">
      <w:pPr>
        <w:spacing w:line="360" w:lineRule="auto"/>
        <w:ind w:left="142" w:firstLine="284"/>
        <w:jc w:val="both"/>
        <w:rPr>
          <w:sz w:val="24"/>
          <w:szCs w:val="24"/>
        </w:rPr>
      </w:pPr>
      <w:r w:rsidRPr="003E0BAE">
        <w:rPr>
          <w:b/>
          <w:bCs/>
          <w:sz w:val="24"/>
          <w:szCs w:val="24"/>
        </w:rPr>
        <w:t>Docente:</w:t>
      </w:r>
      <w:r>
        <w:rPr>
          <w:sz w:val="24"/>
          <w:szCs w:val="24"/>
        </w:rPr>
        <w:t xml:space="preserve"> Margarita Ortega </w:t>
      </w:r>
      <w:r w:rsidR="003E0BAE">
        <w:rPr>
          <w:sz w:val="24"/>
          <w:szCs w:val="24"/>
        </w:rPr>
        <w:t>González.</w:t>
      </w:r>
    </w:p>
    <w:p w14:paraId="6DB436EA" w14:textId="77777777" w:rsidR="002D37CE" w:rsidRPr="002D37CE" w:rsidRDefault="002D37CE" w:rsidP="002D37CE">
      <w:pPr>
        <w:spacing w:line="360" w:lineRule="auto"/>
        <w:ind w:left="142" w:firstLine="284"/>
        <w:jc w:val="both"/>
        <w:rPr>
          <w:sz w:val="24"/>
          <w:szCs w:val="24"/>
        </w:rPr>
      </w:pPr>
      <w:r w:rsidRPr="003E0BAE">
        <w:rPr>
          <w:b/>
          <w:bCs/>
          <w:sz w:val="24"/>
          <w:szCs w:val="24"/>
        </w:rPr>
        <w:t>Coordinador:</w:t>
      </w:r>
      <w:r>
        <w:rPr>
          <w:sz w:val="24"/>
          <w:szCs w:val="24"/>
        </w:rPr>
        <w:t xml:space="preserve"> Felipe López O</w:t>
      </w:r>
      <w:r w:rsidR="003E0BAE">
        <w:rPr>
          <w:sz w:val="24"/>
          <w:szCs w:val="24"/>
        </w:rPr>
        <w:t>rtega.</w:t>
      </w:r>
    </w:p>
    <w:p w14:paraId="35ABAC83" w14:textId="6F65F6B4" w:rsidR="002D37CE" w:rsidRPr="002D37CE" w:rsidRDefault="002D37CE" w:rsidP="002D37CE">
      <w:pPr>
        <w:spacing w:line="360" w:lineRule="auto"/>
        <w:ind w:left="142" w:firstLine="284"/>
        <w:jc w:val="both"/>
        <w:rPr>
          <w:sz w:val="24"/>
          <w:szCs w:val="24"/>
        </w:rPr>
      </w:pPr>
      <w:r w:rsidRPr="003E0BAE">
        <w:rPr>
          <w:b/>
          <w:bCs/>
          <w:sz w:val="24"/>
          <w:szCs w:val="24"/>
        </w:rPr>
        <w:t>Lugar:</w:t>
      </w:r>
      <w:r w:rsidR="003E0BAE">
        <w:rPr>
          <w:sz w:val="24"/>
          <w:szCs w:val="24"/>
        </w:rPr>
        <w:t xml:space="preserve"> Tierras Blancas #224</w:t>
      </w:r>
      <w:r w:rsidR="00A42FA5">
        <w:rPr>
          <w:sz w:val="24"/>
          <w:szCs w:val="24"/>
        </w:rPr>
        <w:t>-A</w:t>
      </w:r>
      <w:r w:rsidR="003E0BAE">
        <w:rPr>
          <w:sz w:val="24"/>
          <w:szCs w:val="24"/>
        </w:rPr>
        <w:t>, Machalí, Sexta Región, Chile.</w:t>
      </w:r>
    </w:p>
    <w:p w14:paraId="16060106" w14:textId="77777777" w:rsidR="002D37CE" w:rsidRDefault="002D37CE" w:rsidP="002D37CE">
      <w:pPr>
        <w:spacing w:line="360" w:lineRule="auto"/>
        <w:ind w:left="142" w:firstLine="284"/>
        <w:jc w:val="both"/>
        <w:rPr>
          <w:b/>
          <w:bCs/>
          <w:sz w:val="24"/>
          <w:szCs w:val="24"/>
        </w:rPr>
      </w:pPr>
      <w:r w:rsidRPr="003E0BAE">
        <w:rPr>
          <w:b/>
          <w:bCs/>
          <w:sz w:val="24"/>
          <w:szCs w:val="24"/>
        </w:rPr>
        <w:t>Información de contacto:</w:t>
      </w:r>
    </w:p>
    <w:p w14:paraId="7F61F813" w14:textId="7EB483C4" w:rsidR="003E0BAE" w:rsidRPr="003E0BAE" w:rsidRDefault="003E0BAE" w:rsidP="003E0BAE">
      <w:pPr>
        <w:pStyle w:val="Prrafodelista"/>
        <w:numPr>
          <w:ilvl w:val="0"/>
          <w:numId w:val="6"/>
        </w:numPr>
        <w:spacing w:line="360" w:lineRule="auto"/>
        <w:jc w:val="both"/>
        <w:rPr>
          <w:b/>
          <w:bCs/>
          <w:sz w:val="24"/>
          <w:szCs w:val="24"/>
        </w:rPr>
      </w:pPr>
      <w:r w:rsidRPr="003E0BAE">
        <w:rPr>
          <w:b/>
          <w:bCs/>
          <w:sz w:val="24"/>
          <w:szCs w:val="24"/>
        </w:rPr>
        <w:t>Teléfono:</w:t>
      </w:r>
      <w:r>
        <w:rPr>
          <w:b/>
          <w:bCs/>
          <w:sz w:val="24"/>
          <w:szCs w:val="24"/>
        </w:rPr>
        <w:t xml:space="preserve"> </w:t>
      </w:r>
      <w:r w:rsidRPr="003E0BAE">
        <w:rPr>
          <w:b/>
          <w:bCs/>
          <w:sz w:val="24"/>
          <w:szCs w:val="24"/>
        </w:rPr>
        <w:t>+569</w:t>
      </w:r>
      <w:r w:rsidR="00A42FA5">
        <w:rPr>
          <w:b/>
          <w:bCs/>
          <w:sz w:val="24"/>
          <w:szCs w:val="24"/>
        </w:rPr>
        <w:t xml:space="preserve"> </w:t>
      </w:r>
      <w:r w:rsidRPr="003E0BAE">
        <w:rPr>
          <w:b/>
          <w:bCs/>
          <w:sz w:val="24"/>
          <w:szCs w:val="24"/>
        </w:rPr>
        <w:t>93242463</w:t>
      </w:r>
    </w:p>
    <w:p w14:paraId="6C76FA3E" w14:textId="77777777" w:rsidR="003E0BAE" w:rsidRPr="003E0BAE" w:rsidRDefault="003E0BAE" w:rsidP="003E0BAE">
      <w:pPr>
        <w:pStyle w:val="Prrafodelista"/>
        <w:numPr>
          <w:ilvl w:val="0"/>
          <w:numId w:val="6"/>
        </w:num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3E0BAE">
        <w:rPr>
          <w:b/>
          <w:bCs/>
          <w:sz w:val="24"/>
          <w:szCs w:val="24"/>
          <w:lang w:val="en-US"/>
        </w:rPr>
        <w:t xml:space="preserve">Email: </w:t>
      </w:r>
      <w:hyperlink r:id="rId6" w:history="1">
        <w:r w:rsidRPr="003E0BAE">
          <w:rPr>
            <w:rStyle w:val="Hipervnculo"/>
            <w:b/>
            <w:bCs/>
            <w:sz w:val="24"/>
            <w:szCs w:val="24"/>
            <w:lang w:val="en-US"/>
          </w:rPr>
          <w:t>felipe@bioqu.cl</w:t>
        </w:r>
      </w:hyperlink>
    </w:p>
    <w:p w14:paraId="2B6B1AC7" w14:textId="77777777" w:rsidR="003E0BAE" w:rsidRPr="003E0BAE" w:rsidRDefault="00832A1A" w:rsidP="003E0BAE">
      <w:pPr>
        <w:pStyle w:val="Prrafodelista"/>
        <w:numPr>
          <w:ilvl w:val="0"/>
          <w:numId w:val="6"/>
        </w:numPr>
        <w:spacing w:line="360" w:lineRule="auto"/>
        <w:jc w:val="both"/>
        <w:rPr>
          <w:b/>
          <w:bCs/>
          <w:sz w:val="24"/>
          <w:szCs w:val="24"/>
          <w:lang w:val="en-US"/>
        </w:rPr>
      </w:pPr>
      <w:hyperlink r:id="rId7" w:history="1">
        <w:r w:rsidR="003E0BAE" w:rsidRPr="003E0BAE">
          <w:rPr>
            <w:rStyle w:val="Hipervnculo"/>
            <w:b/>
            <w:bCs/>
            <w:sz w:val="24"/>
            <w:szCs w:val="24"/>
            <w:lang w:val="en-US"/>
          </w:rPr>
          <w:t>www.bioqu.cl</w:t>
        </w:r>
      </w:hyperlink>
      <w:r w:rsidR="003E0BAE" w:rsidRPr="003E0BAE">
        <w:rPr>
          <w:b/>
          <w:bCs/>
          <w:sz w:val="24"/>
          <w:szCs w:val="24"/>
          <w:lang w:val="en-US"/>
        </w:rPr>
        <w:t xml:space="preserve"> / </w:t>
      </w:r>
      <w:hyperlink r:id="rId8" w:history="1">
        <w:r w:rsidR="003E0BAE" w:rsidRPr="003E0BAE">
          <w:rPr>
            <w:rStyle w:val="Hipervnculo"/>
            <w:b/>
            <w:bCs/>
            <w:sz w:val="24"/>
            <w:szCs w:val="24"/>
            <w:lang w:val="en-US"/>
          </w:rPr>
          <w:t>www.facebook.com/terapiasintegralesbioqu /</w:t>
        </w:r>
      </w:hyperlink>
      <w:r w:rsidR="003E0BAE" w:rsidRPr="003E0BAE">
        <w:rPr>
          <w:b/>
          <w:bCs/>
          <w:sz w:val="24"/>
          <w:szCs w:val="24"/>
          <w:lang w:val="en-US"/>
        </w:rPr>
        <w:t xml:space="preserve"> </w:t>
      </w:r>
    </w:p>
    <w:p w14:paraId="5EC58BA0" w14:textId="77777777" w:rsidR="002D37CE" w:rsidRPr="002D37CE" w:rsidRDefault="002D37CE" w:rsidP="002D37CE">
      <w:pPr>
        <w:spacing w:line="360" w:lineRule="auto"/>
        <w:ind w:left="142" w:firstLine="284"/>
        <w:jc w:val="both"/>
        <w:rPr>
          <w:sz w:val="24"/>
          <w:szCs w:val="24"/>
        </w:rPr>
      </w:pPr>
      <w:r>
        <w:rPr>
          <w:sz w:val="24"/>
          <w:szCs w:val="24"/>
        </w:rPr>
        <w:t>Certifica Instituto de Bioingeniería Cuántica</w:t>
      </w:r>
      <w:r w:rsidR="003E0BAE">
        <w:rPr>
          <w:sz w:val="24"/>
          <w:szCs w:val="24"/>
        </w:rPr>
        <w:t>.</w:t>
      </w:r>
    </w:p>
    <w:p w14:paraId="5B8A5FDA" w14:textId="77777777" w:rsidR="002D37CE" w:rsidRPr="002D37CE" w:rsidRDefault="002D37CE" w:rsidP="002D37CE">
      <w:pPr>
        <w:rPr>
          <w:rFonts w:asciiTheme="majorHAnsi" w:eastAsiaTheme="majorEastAsia" w:hAnsiTheme="majorHAnsi" w:cstheme="majorBidi"/>
          <w:i/>
          <w:color w:val="2F5496" w:themeColor="accent1" w:themeShade="BF"/>
          <w:sz w:val="26"/>
          <w:szCs w:val="26"/>
          <w:lang w:val="es-ES"/>
        </w:rPr>
      </w:pPr>
    </w:p>
    <w:p w14:paraId="668C0928" w14:textId="77777777" w:rsidR="000A2C3B" w:rsidRDefault="000A2C3B" w:rsidP="002D37CE">
      <w:pPr>
        <w:spacing w:line="360" w:lineRule="auto"/>
        <w:jc w:val="both"/>
      </w:pPr>
    </w:p>
    <w:sectPr w:rsidR="000A2C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clip_image001"/>
      </v:shape>
    </w:pict>
  </w:numPicBullet>
  <w:abstractNum w:abstractNumId="0" w15:restartNumberingAfterBreak="0">
    <w:nsid w:val="13863838"/>
    <w:multiLevelType w:val="hybridMultilevel"/>
    <w:tmpl w:val="DF08FAE6"/>
    <w:lvl w:ilvl="0" w:tplc="34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8BC89B2">
      <w:numFmt w:val="bullet"/>
      <w:lvlText w:val="-"/>
      <w:lvlJc w:val="left"/>
      <w:pPr>
        <w:ind w:left="1582" w:hanging="360"/>
      </w:pPr>
      <w:rPr>
        <w:rFonts w:ascii="Calibri" w:eastAsiaTheme="minorHAnsi" w:hAnsi="Calibri" w:cs="Calibri" w:hint="default"/>
      </w:rPr>
    </w:lvl>
    <w:lvl w:ilvl="2" w:tplc="34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F1A65F7"/>
    <w:multiLevelType w:val="hybridMultilevel"/>
    <w:tmpl w:val="ED707BC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89B78F1"/>
    <w:multiLevelType w:val="hybridMultilevel"/>
    <w:tmpl w:val="16E265A4"/>
    <w:lvl w:ilvl="0" w:tplc="340A0007">
      <w:start w:val="1"/>
      <w:numFmt w:val="bullet"/>
      <w:lvlText w:val=""/>
      <w:lvlPicBulletId w:val="0"/>
      <w:lvlJc w:val="left"/>
      <w:pPr>
        <w:ind w:left="2346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FBB5579"/>
    <w:multiLevelType w:val="hybridMultilevel"/>
    <w:tmpl w:val="731EAF0C"/>
    <w:lvl w:ilvl="0" w:tplc="340A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340A0007">
      <w:start w:val="1"/>
      <w:numFmt w:val="bullet"/>
      <w:lvlText w:val=""/>
      <w:lvlPicBulletId w:val="0"/>
      <w:lvlJc w:val="left"/>
      <w:pPr>
        <w:ind w:left="1156" w:hanging="360"/>
      </w:pPr>
      <w:rPr>
        <w:rFonts w:ascii="Symbol" w:hAnsi="Symbol" w:hint="default"/>
      </w:rPr>
    </w:lvl>
    <w:lvl w:ilvl="2" w:tplc="34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E255E88"/>
    <w:multiLevelType w:val="hybridMultilevel"/>
    <w:tmpl w:val="BF4697B2"/>
    <w:lvl w:ilvl="0" w:tplc="340A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8AA667E"/>
    <w:multiLevelType w:val="hybridMultilevel"/>
    <w:tmpl w:val="87F2BB36"/>
    <w:lvl w:ilvl="0" w:tplc="3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32"/>
    <w:rsid w:val="000A2C3B"/>
    <w:rsid w:val="002D37CE"/>
    <w:rsid w:val="0031560D"/>
    <w:rsid w:val="003B7051"/>
    <w:rsid w:val="003E0BAE"/>
    <w:rsid w:val="00663432"/>
    <w:rsid w:val="00832A1A"/>
    <w:rsid w:val="009E7370"/>
    <w:rsid w:val="00A42FA5"/>
    <w:rsid w:val="00D0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B5CD"/>
  <w15:chartTrackingRefBased/>
  <w15:docId w15:val="{33E01AC6-4772-4302-B345-665F830F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4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37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D37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3E0B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0BA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E0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erapiasintegralesbioqu%2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oqu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lipe@bioqu.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4F5C-EB4A-450B-8DC1-3E24E598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/BIOQu</dc:creator>
  <cp:keywords/>
  <dc:description/>
  <cp:lastModifiedBy>Felipe Lopez</cp:lastModifiedBy>
  <cp:revision>2</cp:revision>
  <dcterms:created xsi:type="dcterms:W3CDTF">2021-06-14T16:38:00Z</dcterms:created>
  <dcterms:modified xsi:type="dcterms:W3CDTF">2021-06-14T16:38:00Z</dcterms:modified>
</cp:coreProperties>
</file>