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2C59" w14:textId="77777777" w:rsidR="00E92D64" w:rsidRPr="002927E1" w:rsidRDefault="002927E1" w:rsidP="002927E1">
      <w:pPr>
        <w:spacing w:line="360" w:lineRule="auto"/>
        <w:jc w:val="center"/>
        <w:rPr>
          <w:b/>
          <w:bCs/>
        </w:rPr>
      </w:pPr>
      <w:r w:rsidRPr="002927E1">
        <w:rPr>
          <w:b/>
          <w:bCs/>
        </w:rPr>
        <w:t>Bioingeniería Cuántica “</w:t>
      </w:r>
      <w:r w:rsidR="00E92D64" w:rsidRPr="002927E1">
        <w:rPr>
          <w:b/>
          <w:bCs/>
        </w:rPr>
        <w:t>Curso Especialidad Defensa Bioenergética</w:t>
      </w:r>
      <w:r w:rsidRPr="002927E1">
        <w:rPr>
          <w:b/>
          <w:bCs/>
        </w:rPr>
        <w:t>”</w:t>
      </w:r>
    </w:p>
    <w:p w14:paraId="0E4451B7" w14:textId="77777777" w:rsidR="00E92D64" w:rsidRDefault="002927E1" w:rsidP="00E92D64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7868B" wp14:editId="3F016C12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908810" cy="1285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" t="16700" r="34137" b="13795"/>
                    <a:stretch/>
                  </pic:blipFill>
                  <pic:spPr bwMode="auto">
                    <a:xfrm>
                      <a:off x="0" y="0"/>
                      <a:ext cx="190881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D64" w:rsidRPr="002927E1">
        <w:rPr>
          <w:b/>
          <w:bCs/>
        </w:rPr>
        <w:t>La Defensa Bioenergética</w:t>
      </w:r>
      <w:r w:rsidR="00E92D64">
        <w:t xml:space="preserve"> es un asunto vital que ha mantenido ocupada a la humanidad desde el albor de los tiempos. Desde las más remotas culturas tenemos indicios de la necesidad de generar un contexto de protección que trascienda el plano físico y del cual era de vital importancia por las repercusiones que tenía en la realidad tangible.</w:t>
      </w:r>
      <w:r w:rsidRPr="002927E1">
        <w:rPr>
          <w:noProof/>
        </w:rPr>
        <w:t xml:space="preserve"> </w:t>
      </w:r>
    </w:p>
    <w:p w14:paraId="6DFF84DD" w14:textId="77777777" w:rsidR="00E92D64" w:rsidRDefault="00E92D64" w:rsidP="00E92D64">
      <w:pPr>
        <w:spacing w:line="360" w:lineRule="auto"/>
        <w:jc w:val="both"/>
      </w:pPr>
      <w:r>
        <w:t>A lo largo de los tiempos ha recaído esta maestría en la responsabilidad de las diferentes escuelas, ceremonias, rituales, religiones quedando siempre un vacío que no terminaba de llenarse y es porque hasta ahora el contexto de seguridad estaba en manos de un sistema de creencias determinado o una serie de prácticas relacionadas con un espacio o cultura específica y que no valen para todos los casos y personas por igual.</w:t>
      </w:r>
    </w:p>
    <w:p w14:paraId="7E98F2A4" w14:textId="77777777" w:rsidR="00E92D64" w:rsidRDefault="00E92D64" w:rsidP="00E92D64">
      <w:pPr>
        <w:spacing w:line="360" w:lineRule="auto"/>
        <w:jc w:val="both"/>
      </w:pPr>
      <w:r w:rsidRPr="002927E1">
        <w:rPr>
          <w:b/>
          <w:bCs/>
        </w:rPr>
        <w:t>En Bioingeniería Cuántica</w:t>
      </w:r>
      <w:r>
        <w:t xml:space="preserve"> sabemos que hemos dado el salto a la era de las frecuencias y también sabemos que, para ser efectivos en el manejo de la protección y defensa energética, las personas han de tener el entrenamiento y maestría en el manejo frecuencial y reajuste de interferencias, conocimientos de su sintomatología, puertas de acceso y formas de materialización, así como lo más importante, su sentido evolutivo.</w:t>
      </w:r>
    </w:p>
    <w:p w14:paraId="4CA16E32" w14:textId="77777777" w:rsidR="0081000D" w:rsidRDefault="0081000D" w:rsidP="00E92D64">
      <w:pPr>
        <w:spacing w:line="360" w:lineRule="auto"/>
        <w:jc w:val="both"/>
      </w:pPr>
      <w:r w:rsidRPr="0081000D">
        <w:t>El curso va dirigido a toda persona que quiera introducirse en el manejo de la energía y la información cuántica aplicada con una proyección terapéutica y evolutiva.  Este curso permite el acceso sin experiencia previa y también acoge a todo tipo de persona que sientan incorporar estas herramientas y conocimientos en su vida y labor profesional</w:t>
      </w:r>
      <w:r>
        <w:t>.</w:t>
      </w:r>
    </w:p>
    <w:p w14:paraId="680D4E4D" w14:textId="77777777" w:rsidR="00137E42" w:rsidRPr="00E92D64" w:rsidRDefault="00E92D64" w:rsidP="00E92D64">
      <w:pPr>
        <w:spacing w:line="360" w:lineRule="auto"/>
        <w:jc w:val="both"/>
        <w:rPr>
          <w:b/>
          <w:bCs/>
        </w:rPr>
      </w:pPr>
      <w:r w:rsidRPr="00E92D64">
        <w:rPr>
          <w:b/>
          <w:bCs/>
        </w:rPr>
        <w:t>TEMARIO TEÓRICO Y PRÁCTICO CURSO INTRODUCTORIO</w:t>
      </w:r>
    </w:p>
    <w:p w14:paraId="6181CD84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Introducción a Bioingeniería Cuántica</w:t>
      </w:r>
    </w:p>
    <w:p w14:paraId="4BB63039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Herramientas de Bioingeniería Cuántica aplicadas a Defensa Bioenergética</w:t>
      </w:r>
    </w:p>
    <w:p w14:paraId="2764CA6F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Calidad frecuencial en la defensa Bioenergética</w:t>
      </w:r>
    </w:p>
    <w:p w14:paraId="60B6C1FD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Calidad frecuencial en los tres planos de causalidad y la defensa bioenergética: EXTERNO, INTERNO, ONÍRICO.</w:t>
      </w:r>
    </w:p>
    <w:p w14:paraId="5E3CF38E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Estructuras de Bioingeniería Cuántica y debilidades frecuenciales</w:t>
      </w:r>
    </w:p>
    <w:p w14:paraId="635876F6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Tipos básicos de interferencia</w:t>
      </w:r>
    </w:p>
    <w:p w14:paraId="53D8962E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Sintomatologías y reconocimientos</w:t>
      </w:r>
    </w:p>
    <w:p w14:paraId="3706423F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lastRenderedPageBreak/>
        <w:t>Tratamiento interferencias básico</w:t>
      </w:r>
    </w:p>
    <w:p w14:paraId="06283512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Prácticas de entrenamiento individual y grupal</w:t>
      </w:r>
    </w:p>
    <w:p w14:paraId="4F88A045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Temario teórico y práctico curso avanzado (tiene que haber realizado el anterior)</w:t>
      </w:r>
    </w:p>
    <w:p w14:paraId="477961C4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Origen de la Defensa Bioenergética: Universo depredador, gestión de los antiguos. Origen de la polaridad</w:t>
      </w:r>
    </w:p>
    <w:p w14:paraId="16A868DC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El papel del Ser Humano en la Polaridad</w:t>
      </w:r>
    </w:p>
    <w:p w14:paraId="55CB6C6E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La relación contigo mismo, la relación con los límites, tu autoobservación</w:t>
      </w:r>
    </w:p>
    <w:p w14:paraId="780B8DC0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Tratamiento de traumatismos y conmociones por ataques recibidos e intervenciones</w:t>
      </w:r>
    </w:p>
    <w:p w14:paraId="6E49FE20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Defensa y ataque, bueno y malo. Entrenamiento marcial Bioenergético</w:t>
      </w:r>
    </w:p>
    <w:p w14:paraId="27A709BD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El observador y su manejo en la defensa Bioenergética</w:t>
      </w:r>
    </w:p>
    <w:p w14:paraId="4E2D51BB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Compasión en Defensa Bioenergética y Caos emocional</w:t>
      </w:r>
    </w:p>
    <w:p w14:paraId="3BA54402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Sincronicidad en Defensa Bioenergética y </w:t>
      </w:r>
      <w:proofErr w:type="spellStart"/>
      <w:r>
        <w:t>desanclaje</w:t>
      </w:r>
      <w:proofErr w:type="spellEnd"/>
    </w:p>
    <w:p w14:paraId="4E2EC8BB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SILENCIO en Defensa </w:t>
      </w:r>
      <w:proofErr w:type="spellStart"/>
      <w:r>
        <w:t>Bioenerética</w:t>
      </w:r>
      <w:proofErr w:type="spellEnd"/>
      <w:r>
        <w:t xml:space="preserve"> y Mente ordinaria</w:t>
      </w:r>
    </w:p>
    <w:p w14:paraId="73D79D20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DOBLES PARADOXALES EN Defensa Bioenergética</w:t>
      </w:r>
    </w:p>
    <w:p w14:paraId="31B3C3BF" w14:textId="77777777" w:rsidR="00E92D64" w:rsidRDefault="00E92D64" w:rsidP="00E92D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Recursos específicos en Defensa Bioenergética</w:t>
      </w:r>
    </w:p>
    <w:p w14:paraId="5869383F" w14:textId="77777777" w:rsidR="00E92D64" w:rsidRPr="00E92D64" w:rsidRDefault="00E92D64" w:rsidP="00E92D64">
      <w:pPr>
        <w:spacing w:line="360" w:lineRule="auto"/>
        <w:jc w:val="both"/>
        <w:rPr>
          <w:b/>
          <w:bCs/>
        </w:rPr>
      </w:pPr>
      <w:r w:rsidRPr="00E92D64">
        <w:rPr>
          <w:b/>
          <w:bCs/>
        </w:rPr>
        <w:t>INTERFERENCIAS Y LA MULTIDIMENSIONALIDAD</w:t>
      </w:r>
    </w:p>
    <w:p w14:paraId="579FBC20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Lectura cuántica en interferencias</w:t>
      </w:r>
    </w:p>
    <w:p w14:paraId="2600FF67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Anclajes en las interferencias y resonancias</w:t>
      </w:r>
    </w:p>
    <w:p w14:paraId="0F52DBDA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Interferencias en el tiempo cuántico</w:t>
      </w:r>
    </w:p>
    <w:p w14:paraId="78C8EDF8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Velos y disfraces en interferencias</w:t>
      </w:r>
    </w:p>
    <w:p w14:paraId="4F5E30A3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Epigenética e interferencias</w:t>
      </w:r>
    </w:p>
    <w:p w14:paraId="6B7CCCA2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Interferencias en plano onírico</w:t>
      </w:r>
    </w:p>
    <w:p w14:paraId="2DC34083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Cámaras de hibernación específicas para defensa personal</w:t>
      </w:r>
    </w:p>
    <w:p w14:paraId="368EBD87" w14:textId="77777777" w:rsidR="00E92D64" w:rsidRDefault="00E92D64" w:rsidP="00E92D64">
      <w:pPr>
        <w:pStyle w:val="Prrafodelista"/>
        <w:numPr>
          <w:ilvl w:val="0"/>
          <w:numId w:val="2"/>
        </w:numPr>
        <w:spacing w:line="360" w:lineRule="auto"/>
        <w:jc w:val="both"/>
      </w:pPr>
      <w:r>
        <w:t>Astro bioingeniería y energía en punto cero en Defensa Bioenergética</w:t>
      </w:r>
    </w:p>
    <w:p w14:paraId="1D09B904" w14:textId="77777777" w:rsidR="002927E1" w:rsidRDefault="002927E1" w:rsidP="002927E1">
      <w:pPr>
        <w:pStyle w:val="Prrafodelista"/>
        <w:spacing w:line="360" w:lineRule="auto"/>
        <w:jc w:val="both"/>
      </w:pPr>
    </w:p>
    <w:p w14:paraId="190B812F" w14:textId="77777777" w:rsidR="0081000D" w:rsidRDefault="0081000D" w:rsidP="002927E1">
      <w:pPr>
        <w:pStyle w:val="Prrafodelista"/>
        <w:spacing w:line="360" w:lineRule="auto"/>
        <w:jc w:val="both"/>
      </w:pPr>
    </w:p>
    <w:p w14:paraId="69679A6D" w14:textId="77777777" w:rsidR="0081000D" w:rsidRDefault="0081000D" w:rsidP="002927E1">
      <w:pPr>
        <w:pStyle w:val="Prrafodelista"/>
        <w:spacing w:line="360" w:lineRule="auto"/>
        <w:jc w:val="both"/>
      </w:pPr>
    </w:p>
    <w:p w14:paraId="469C23D6" w14:textId="77777777" w:rsidR="0081000D" w:rsidRDefault="0081000D" w:rsidP="002927E1">
      <w:pPr>
        <w:pStyle w:val="Prrafodelista"/>
        <w:spacing w:line="360" w:lineRule="auto"/>
        <w:jc w:val="both"/>
      </w:pPr>
    </w:p>
    <w:p w14:paraId="6F179338" w14:textId="77777777" w:rsidR="0081000D" w:rsidRDefault="0081000D" w:rsidP="002927E1">
      <w:pPr>
        <w:pStyle w:val="Prrafodelista"/>
        <w:spacing w:line="360" w:lineRule="auto"/>
        <w:jc w:val="both"/>
      </w:pPr>
    </w:p>
    <w:p w14:paraId="7677BA4F" w14:textId="77777777" w:rsidR="0081000D" w:rsidRDefault="0081000D" w:rsidP="002927E1">
      <w:pPr>
        <w:pStyle w:val="Prrafodelista"/>
        <w:spacing w:line="360" w:lineRule="auto"/>
        <w:jc w:val="both"/>
      </w:pPr>
    </w:p>
    <w:p w14:paraId="6A336959" w14:textId="77777777" w:rsidR="0081000D" w:rsidRDefault="0081000D" w:rsidP="002927E1">
      <w:pPr>
        <w:pStyle w:val="Prrafodelista"/>
        <w:spacing w:line="360" w:lineRule="auto"/>
        <w:jc w:val="both"/>
      </w:pPr>
    </w:p>
    <w:p w14:paraId="515D76E3" w14:textId="77777777" w:rsidR="0081000D" w:rsidRDefault="0081000D" w:rsidP="002927E1">
      <w:pPr>
        <w:pStyle w:val="Prrafodelista"/>
        <w:spacing w:line="360" w:lineRule="auto"/>
        <w:jc w:val="both"/>
      </w:pPr>
    </w:p>
    <w:p w14:paraId="09A6D077" w14:textId="77777777" w:rsidR="0081000D" w:rsidRDefault="0081000D" w:rsidP="0081000D">
      <w:pPr>
        <w:pStyle w:val="Prrafodelista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9BC5C2" wp14:editId="56FE676F">
            <wp:simplePos x="0" y="0"/>
            <wp:positionH relativeFrom="column">
              <wp:posOffset>4041097</wp:posOffset>
            </wp:positionH>
            <wp:positionV relativeFrom="paragraph">
              <wp:posOffset>241741</wp:posOffset>
            </wp:positionV>
            <wp:extent cx="1972310" cy="1487805"/>
            <wp:effectExtent l="0" t="0" r="889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4" t="21615" r="36207" b="6148"/>
                    <a:stretch/>
                  </pic:blipFill>
                  <pic:spPr bwMode="auto">
                    <a:xfrm>
                      <a:off x="0" y="0"/>
                      <a:ext cx="1972310" cy="148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699AF" w14:textId="18114E24" w:rsidR="00556190" w:rsidRDefault="00556190" w:rsidP="00556190">
      <w:pPr>
        <w:spacing w:line="360" w:lineRule="auto"/>
        <w:jc w:val="both"/>
      </w:pPr>
      <w:r>
        <w:t>Modalidad: 1 fin de semana, 2 días, de 10:00 am a 18:00 pm Horas</w:t>
      </w:r>
    </w:p>
    <w:p w14:paraId="3BC2B71A" w14:textId="77777777" w:rsidR="00556190" w:rsidRDefault="00556190" w:rsidP="00556190">
      <w:pPr>
        <w:spacing w:line="360" w:lineRule="auto"/>
        <w:jc w:val="both"/>
      </w:pPr>
      <w:r>
        <w:t>Fecha: Por Confirmar</w:t>
      </w:r>
    </w:p>
    <w:p w14:paraId="37F722E8" w14:textId="77777777" w:rsidR="00556190" w:rsidRDefault="00556190" w:rsidP="00556190">
      <w:pPr>
        <w:spacing w:line="360" w:lineRule="auto"/>
        <w:jc w:val="both"/>
      </w:pPr>
      <w:r>
        <w:t>Docente: Margarita Ortega González.</w:t>
      </w:r>
    </w:p>
    <w:p w14:paraId="1F02FC8B" w14:textId="77777777" w:rsidR="00556190" w:rsidRDefault="00556190" w:rsidP="00556190">
      <w:pPr>
        <w:spacing w:line="360" w:lineRule="auto"/>
        <w:jc w:val="both"/>
      </w:pPr>
      <w:r>
        <w:t>Coordinador: Felipe López Ortega.</w:t>
      </w:r>
    </w:p>
    <w:p w14:paraId="509F274D" w14:textId="77777777" w:rsidR="00556190" w:rsidRDefault="00556190" w:rsidP="00556190">
      <w:pPr>
        <w:spacing w:line="360" w:lineRule="auto"/>
        <w:jc w:val="both"/>
      </w:pPr>
      <w:r>
        <w:t>Lugar: Tierras Blancas #224-A, Machalí, Sexta Región, Chile.</w:t>
      </w:r>
    </w:p>
    <w:p w14:paraId="04B3A7C4" w14:textId="77777777" w:rsidR="00556190" w:rsidRDefault="00556190" w:rsidP="00556190">
      <w:pPr>
        <w:spacing w:line="360" w:lineRule="auto"/>
        <w:jc w:val="both"/>
      </w:pPr>
      <w:r>
        <w:t>Información de contacto:</w:t>
      </w:r>
    </w:p>
    <w:p w14:paraId="7B37C82A" w14:textId="77777777" w:rsidR="00556190" w:rsidRDefault="00556190" w:rsidP="00556190">
      <w:pPr>
        <w:spacing w:line="360" w:lineRule="auto"/>
        <w:jc w:val="both"/>
      </w:pPr>
      <w:r>
        <w:t>•</w:t>
      </w:r>
      <w:r>
        <w:tab/>
        <w:t>Teléfono: +569 93242463</w:t>
      </w:r>
    </w:p>
    <w:p w14:paraId="2606FBC7" w14:textId="77777777" w:rsidR="00556190" w:rsidRDefault="00556190" w:rsidP="00556190">
      <w:pPr>
        <w:spacing w:line="360" w:lineRule="auto"/>
        <w:jc w:val="both"/>
      </w:pPr>
      <w:r>
        <w:t>•</w:t>
      </w:r>
      <w:r>
        <w:tab/>
        <w:t>Email: felipe@bioqu.cl</w:t>
      </w:r>
    </w:p>
    <w:p w14:paraId="74F5D955" w14:textId="77777777" w:rsidR="00556190" w:rsidRDefault="00556190" w:rsidP="00556190">
      <w:pPr>
        <w:spacing w:line="360" w:lineRule="auto"/>
        <w:jc w:val="both"/>
      </w:pPr>
      <w:r>
        <w:t>•</w:t>
      </w:r>
      <w:r>
        <w:tab/>
        <w:t xml:space="preserve">www.bioqu.cl / www.facebook.com/terapiasintegralesbioqu / </w:t>
      </w:r>
    </w:p>
    <w:p w14:paraId="0BB5E60F" w14:textId="169F7C21" w:rsidR="002927E1" w:rsidRDefault="00556190" w:rsidP="00556190">
      <w:pPr>
        <w:spacing w:line="360" w:lineRule="auto"/>
        <w:jc w:val="both"/>
      </w:pPr>
      <w:r>
        <w:t>Certifica Instituto de Bioingeniería Cuántica.</w:t>
      </w:r>
    </w:p>
    <w:sectPr w:rsidR="002927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D5122"/>
    <w:multiLevelType w:val="hybridMultilevel"/>
    <w:tmpl w:val="A016FA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74FD0"/>
    <w:multiLevelType w:val="hybridMultilevel"/>
    <w:tmpl w:val="53404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64"/>
    <w:rsid w:val="00137E42"/>
    <w:rsid w:val="002927E1"/>
    <w:rsid w:val="00556190"/>
    <w:rsid w:val="005872DD"/>
    <w:rsid w:val="0081000D"/>
    <w:rsid w:val="00E92D64"/>
    <w:rsid w:val="00E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F666"/>
  <w15:chartTrackingRefBased/>
  <w15:docId w15:val="{F54C14E8-16ED-4B7E-A442-C36EB2E7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/BIOQu</dc:creator>
  <cp:keywords/>
  <dc:description/>
  <cp:lastModifiedBy>Felipe Lopez</cp:lastModifiedBy>
  <cp:revision>2</cp:revision>
  <dcterms:created xsi:type="dcterms:W3CDTF">2021-06-14T16:45:00Z</dcterms:created>
  <dcterms:modified xsi:type="dcterms:W3CDTF">2021-06-14T16:45:00Z</dcterms:modified>
</cp:coreProperties>
</file>